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0DC" w:rsidRDefault="008E174C">
      <w:pPr>
        <w:spacing w:after="352"/>
      </w:pPr>
      <w:r>
        <w:rPr>
          <w:color w:val="2E5395"/>
          <w:sz w:val="26"/>
        </w:rPr>
        <w:t>IEA202</w:t>
      </w:r>
      <w:r w:rsidR="00E362E6">
        <w:rPr>
          <w:color w:val="2E5395"/>
          <w:sz w:val="26"/>
        </w:rPr>
        <w:t>4</w:t>
      </w:r>
      <w:r>
        <w:rPr>
          <w:color w:val="2E5395"/>
          <w:sz w:val="26"/>
        </w:rPr>
        <w:t xml:space="preserve"> General Lecture and Poster Proposal Template  </w:t>
      </w:r>
    </w:p>
    <w:p w:rsidR="002600DC" w:rsidRDefault="008E174C">
      <w:pPr>
        <w:spacing w:after="103"/>
        <w:ind w:left="12"/>
        <w:jc w:val="center"/>
      </w:pPr>
      <w:r>
        <w:rPr>
          <w:rFonts w:ascii="Arial" w:eastAsia="Arial" w:hAnsi="Arial" w:cs="Arial"/>
          <w:b/>
          <w:sz w:val="28"/>
        </w:rPr>
        <w:t xml:space="preserve">GENERAL PROPOSAL TITLE (Arial 14 </w:t>
      </w:r>
      <w:proofErr w:type="spellStart"/>
      <w:r>
        <w:rPr>
          <w:rFonts w:ascii="Arial" w:eastAsia="Arial" w:hAnsi="Arial" w:cs="Arial"/>
          <w:b/>
          <w:sz w:val="28"/>
        </w:rPr>
        <w:t>pt</w:t>
      </w:r>
      <w:proofErr w:type="spellEnd"/>
      <w:r>
        <w:rPr>
          <w:rFonts w:ascii="Arial" w:eastAsia="Arial" w:hAnsi="Arial" w:cs="Arial"/>
          <w:b/>
          <w:sz w:val="28"/>
        </w:rPr>
        <w:t xml:space="preserve">) </w:t>
      </w:r>
    </w:p>
    <w:p w:rsidR="002600DC" w:rsidRDefault="008E174C">
      <w:pPr>
        <w:spacing w:after="146"/>
        <w:ind w:left="-5" w:hanging="10"/>
      </w:pPr>
      <w:r>
        <w:rPr>
          <w:rFonts w:ascii="Arial" w:eastAsia="Arial" w:hAnsi="Arial" w:cs="Arial"/>
          <w:color w:val="1A1A1A"/>
        </w:rPr>
        <w:t xml:space="preserve">[INSTRUCTIONS FOR </w:t>
      </w:r>
      <w:r>
        <w:rPr>
          <w:rFonts w:ascii="Arial" w:eastAsia="Arial" w:hAnsi="Arial" w:cs="Arial"/>
        </w:rPr>
        <w:t>AUTHORS:</w:t>
      </w:r>
      <w:r>
        <w:rPr>
          <w:rFonts w:ascii="Arial" w:eastAsia="Arial" w:hAnsi="Arial" w:cs="Arial"/>
          <w:i/>
        </w:rPr>
        <w:t xml:space="preserve">  </w:t>
      </w:r>
    </w:p>
    <w:p w:rsidR="002600DC" w:rsidRPr="00C549B8" w:rsidRDefault="008E174C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Arial" w:eastAsia="Arial" w:hAnsi="Arial" w:cs="Arial"/>
          <w:i/>
        </w:rPr>
        <w:t>Use this shell if you intend to share your research or theory-focused results. This applies for all submission Tracks other than ‘Practitioner’.</w:t>
      </w:r>
      <w:r>
        <w:rPr>
          <w:rFonts w:ascii="Arial" w:eastAsia="Arial" w:hAnsi="Arial" w:cs="Arial"/>
        </w:rPr>
        <w:t xml:space="preserve"> </w:t>
      </w:r>
    </w:p>
    <w:p w:rsidR="00C549B8" w:rsidRDefault="00C549B8" w:rsidP="00C549B8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Arial" w:eastAsia="Arial" w:hAnsi="Arial" w:cs="Arial"/>
          <w:i/>
        </w:rPr>
        <w:t>Please try to stick to this proposal template but adapt it if necessary.</w:t>
      </w:r>
      <w:r>
        <w:rPr>
          <w:rFonts w:ascii="Arial" w:eastAsia="Arial" w:hAnsi="Arial" w:cs="Arial"/>
        </w:rPr>
        <w:t xml:space="preserve"> </w:t>
      </w:r>
    </w:p>
    <w:p w:rsidR="002600DC" w:rsidRDefault="008E174C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Arial" w:eastAsia="Arial" w:hAnsi="Arial" w:cs="Arial"/>
          <w:i/>
        </w:rPr>
        <w:t xml:space="preserve">Don’t include author names! It’s a “blind” review; please avoid identifying text in your document.  </w:t>
      </w:r>
      <w:r>
        <w:rPr>
          <w:rFonts w:ascii="Arial" w:eastAsia="Arial" w:hAnsi="Arial" w:cs="Arial"/>
        </w:rPr>
        <w:t xml:space="preserve"> </w:t>
      </w:r>
    </w:p>
    <w:p w:rsidR="002600DC" w:rsidRDefault="008E174C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Arial" w:eastAsia="Arial" w:hAnsi="Arial" w:cs="Arial"/>
          <w:i/>
        </w:rPr>
        <w:t xml:space="preserve">Proposals should be at most 900 words long. You will have the chance to extend your work, if it’s accepted. </w:t>
      </w:r>
    </w:p>
    <w:p w:rsidR="002600DC" w:rsidRDefault="00AD70FA">
      <w:pPr>
        <w:numPr>
          <w:ilvl w:val="0"/>
          <w:numId w:val="1"/>
        </w:numPr>
        <w:spacing w:after="13" w:line="249" w:lineRule="auto"/>
        <w:ind w:hanging="360"/>
      </w:pPr>
      <w:r w:rsidRPr="00AD70FA">
        <w:rPr>
          <w:rFonts w:ascii="Arial" w:eastAsia="Arial" w:hAnsi="Arial" w:cs="Arial"/>
          <w:i/>
        </w:rPr>
        <w:t>Please submit your proposal by uploading the Word file, prepared using this template, to the online submission system.</w:t>
      </w:r>
      <w:r w:rsidR="008E174C">
        <w:rPr>
          <w:rFonts w:ascii="Arial" w:eastAsia="Arial" w:hAnsi="Arial" w:cs="Arial"/>
        </w:rPr>
        <w:t xml:space="preserve"> </w:t>
      </w:r>
    </w:p>
    <w:p w:rsidR="002600DC" w:rsidRDefault="008E174C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Arial" w:eastAsia="Arial" w:hAnsi="Arial" w:cs="Arial"/>
          <w:i/>
        </w:rPr>
        <w:t>When submitting your proposal online, please specify if you prefer ‘Lecture’, ‘Pos</w:t>
      </w:r>
      <w:bookmarkStart w:id="0" w:name="_GoBack"/>
      <w:bookmarkEnd w:id="0"/>
      <w:r>
        <w:rPr>
          <w:rFonts w:ascii="Arial" w:eastAsia="Arial" w:hAnsi="Arial" w:cs="Arial"/>
          <w:i/>
        </w:rPr>
        <w:t xml:space="preserve">ter’, or ‘Either format’.  If program space limitations are a concern, each presenting author will be limited to ONE lecture presentation.   These authors may co-author lecture communications presented by other people.  </w:t>
      </w:r>
    </w:p>
    <w:p w:rsidR="002600DC" w:rsidRDefault="008E174C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Arial" w:eastAsia="Arial" w:hAnsi="Arial" w:cs="Arial"/>
          <w:i/>
        </w:rPr>
        <w:t>Delete this section in italics prior to submission.</w:t>
      </w:r>
      <w:r>
        <w:rPr>
          <w:rFonts w:ascii="Arial" w:eastAsia="Arial" w:hAnsi="Arial" w:cs="Arial"/>
        </w:rPr>
        <w:t xml:space="preserve">]  </w:t>
      </w:r>
    </w:p>
    <w:p w:rsidR="002600DC" w:rsidRDefault="008E174C">
      <w:pPr>
        <w:spacing w:after="141"/>
        <w:ind w:left="1"/>
      </w:pPr>
      <w:r>
        <w:rPr>
          <w:rFonts w:ascii="Arial" w:eastAsia="Arial" w:hAnsi="Arial" w:cs="Arial"/>
        </w:rPr>
        <w:t xml:space="preserve"> </w:t>
      </w:r>
    </w:p>
    <w:p w:rsidR="002600DC" w:rsidRDefault="008E174C">
      <w:pPr>
        <w:spacing w:after="152" w:line="250" w:lineRule="auto"/>
        <w:ind w:left="-4" w:hanging="10"/>
      </w:pPr>
      <w:r>
        <w:rPr>
          <w:rFonts w:ascii="Arial" w:eastAsia="Arial" w:hAnsi="Arial" w:cs="Arial"/>
          <w:b/>
        </w:rPr>
        <w:t xml:space="preserve">SUMMATIVE STATEMENT: </w:t>
      </w:r>
      <w:r>
        <w:rPr>
          <w:rFonts w:ascii="Arial" w:eastAsia="Arial" w:hAnsi="Arial" w:cs="Arial"/>
        </w:rPr>
        <w:t xml:space="preserve">This 2-3-line summary should capture the main point of your communication. Like a journal abstract but shorter.  </w:t>
      </w:r>
      <w:r>
        <w:rPr>
          <w:rFonts w:ascii="Arial" w:eastAsia="Arial" w:hAnsi="Arial" w:cs="Arial"/>
          <w:sz w:val="24"/>
        </w:rPr>
        <w:t xml:space="preserve"> </w:t>
      </w:r>
    </w:p>
    <w:p w:rsidR="002600DC" w:rsidRDefault="008E174C">
      <w:pPr>
        <w:spacing w:after="152" w:line="250" w:lineRule="auto"/>
        <w:ind w:left="-4" w:hanging="10"/>
      </w:pPr>
      <w:r>
        <w:rPr>
          <w:rFonts w:ascii="Arial" w:eastAsia="Arial" w:hAnsi="Arial" w:cs="Arial"/>
          <w:b/>
        </w:rPr>
        <w:t>KEYWORDS:</w:t>
      </w:r>
      <w:r>
        <w:rPr>
          <w:rFonts w:ascii="Arial" w:eastAsia="Arial" w:hAnsi="Arial" w:cs="Arial"/>
        </w:rPr>
        <w:t xml:space="preserve"> Add 3-5 keywords, as desired.</w:t>
      </w:r>
      <w:r>
        <w:rPr>
          <w:rFonts w:ascii="Arial" w:eastAsia="Arial" w:hAnsi="Arial" w:cs="Arial"/>
          <w:sz w:val="24"/>
        </w:rPr>
        <w:t xml:space="preserve"> </w:t>
      </w:r>
    </w:p>
    <w:p w:rsidR="002600DC" w:rsidRDefault="008E174C">
      <w:pPr>
        <w:spacing w:after="152" w:line="250" w:lineRule="auto"/>
        <w:ind w:left="-4" w:hanging="10"/>
      </w:pPr>
      <w:r>
        <w:rPr>
          <w:rFonts w:ascii="Arial" w:eastAsia="Arial" w:hAnsi="Arial" w:cs="Arial"/>
          <w:b/>
        </w:rPr>
        <w:t xml:space="preserve">PROBLEM STATEMENT: </w:t>
      </w:r>
      <w:r>
        <w:rPr>
          <w:rFonts w:ascii="Arial" w:eastAsia="Arial" w:hAnsi="Arial" w:cs="Arial"/>
        </w:rPr>
        <w:t>This should explain why this paper is important.</w:t>
      </w:r>
      <w:r>
        <w:rPr>
          <w:rFonts w:ascii="Arial" w:eastAsia="Arial" w:hAnsi="Arial" w:cs="Arial"/>
          <w:sz w:val="24"/>
        </w:rPr>
        <w:t xml:space="preserve"> </w:t>
      </w:r>
    </w:p>
    <w:p w:rsidR="002600DC" w:rsidRDefault="008E174C">
      <w:pPr>
        <w:spacing w:after="152" w:line="250" w:lineRule="auto"/>
        <w:ind w:left="-4" w:hanging="10"/>
      </w:pPr>
      <w:r>
        <w:rPr>
          <w:rFonts w:ascii="Arial" w:eastAsia="Arial" w:hAnsi="Arial" w:cs="Arial"/>
          <w:b/>
        </w:rPr>
        <w:t xml:space="preserve">OBJECTIVE/QUESTION: </w:t>
      </w:r>
      <w:r>
        <w:rPr>
          <w:rFonts w:ascii="Arial" w:eastAsia="Arial" w:hAnsi="Arial" w:cs="Arial"/>
        </w:rPr>
        <w:t xml:space="preserve">These guidelines are intended to create consistency for all papers.  Please comply with all guidelines, as illustrated by this template/shell.  Contents should be a function of the titles. </w:t>
      </w:r>
    </w:p>
    <w:p w:rsidR="002600DC" w:rsidRDefault="008E174C">
      <w:pPr>
        <w:spacing w:after="152" w:line="250" w:lineRule="auto"/>
        <w:ind w:left="-4" w:hanging="10"/>
      </w:pPr>
      <w:r>
        <w:rPr>
          <w:rFonts w:ascii="Arial" w:eastAsia="Arial" w:hAnsi="Arial" w:cs="Arial"/>
        </w:rPr>
        <w:t xml:space="preserve">(Note the line between paragraphs here!) Citations, if required, should follow APA format: (Author 1, et al., year). A reference may be, for example (Khalid &amp; </w:t>
      </w:r>
      <w:proofErr w:type="spellStart"/>
      <w:r>
        <w:rPr>
          <w:rFonts w:ascii="Arial" w:eastAsia="Arial" w:hAnsi="Arial" w:cs="Arial"/>
        </w:rPr>
        <w:t>Helander</w:t>
      </w:r>
      <w:proofErr w:type="spellEnd"/>
      <w:r>
        <w:rPr>
          <w:rFonts w:ascii="Arial" w:eastAsia="Arial" w:hAnsi="Arial" w:cs="Arial"/>
        </w:rPr>
        <w:t>, 2004).  We recommend limiting references in your proposal.</w:t>
      </w:r>
      <w:r>
        <w:rPr>
          <w:rFonts w:ascii="Arial" w:eastAsia="Arial" w:hAnsi="Arial" w:cs="Arial"/>
          <w:color w:val="1A1A1A"/>
        </w:rPr>
        <w:t xml:space="preserve"> </w:t>
      </w:r>
    </w:p>
    <w:p w:rsidR="002600DC" w:rsidRDefault="008E174C">
      <w:pPr>
        <w:spacing w:after="152" w:line="250" w:lineRule="auto"/>
        <w:ind w:left="-4" w:hanging="10"/>
      </w:pPr>
      <w:r>
        <w:rPr>
          <w:rFonts w:ascii="Arial" w:eastAsia="Arial" w:hAnsi="Arial" w:cs="Arial"/>
          <w:b/>
        </w:rPr>
        <w:t xml:space="preserve">METHODOLOGY: </w:t>
      </w:r>
      <w:r>
        <w:rPr>
          <w:rFonts w:ascii="Arial" w:eastAsia="Arial" w:hAnsi="Arial" w:cs="Arial"/>
        </w:rPr>
        <w:t xml:space="preserve">You may deviate or add to these headers as appropriate.  For example, for a theoretical work, other titles may be appropriate.  Please retain the </w:t>
      </w:r>
      <w:r>
        <w:rPr>
          <w:rFonts w:ascii="Arial" w:eastAsia="Arial" w:hAnsi="Arial" w:cs="Arial"/>
          <w:i/>
        </w:rPr>
        <w:t>look &amp; feel</w:t>
      </w:r>
      <w:r>
        <w:rPr>
          <w:rFonts w:ascii="Arial" w:eastAsia="Arial" w:hAnsi="Arial" w:cs="Arial"/>
        </w:rPr>
        <w:t xml:space="preserve"> of the template/shell. </w:t>
      </w:r>
    </w:p>
    <w:p w:rsidR="002600DC" w:rsidRDefault="008E174C">
      <w:pPr>
        <w:spacing w:after="152" w:line="250" w:lineRule="auto"/>
        <w:ind w:left="-4" w:hanging="10"/>
      </w:pPr>
      <w:r>
        <w:rPr>
          <w:rFonts w:ascii="Arial" w:eastAsia="Arial" w:hAnsi="Arial" w:cs="Arial"/>
          <w:b/>
        </w:rPr>
        <w:t xml:space="preserve">RESULTS: </w:t>
      </w:r>
      <w:r>
        <w:rPr>
          <w:rFonts w:ascii="Arial" w:eastAsia="Arial" w:hAnsi="Arial" w:cs="Arial"/>
        </w:rPr>
        <w:t xml:space="preserve">Tables and figures are not allowed at the proposal stage of the submission.  Provide a paragraph-based summary of your results. </w:t>
      </w:r>
      <w:r>
        <w:rPr>
          <w:rFonts w:ascii="Arial" w:eastAsia="Arial" w:hAnsi="Arial" w:cs="Arial"/>
          <w:b/>
        </w:rPr>
        <w:t xml:space="preserve"> </w:t>
      </w:r>
    </w:p>
    <w:p w:rsidR="002600DC" w:rsidRDefault="008E174C">
      <w:pPr>
        <w:spacing w:after="152" w:line="250" w:lineRule="auto"/>
        <w:ind w:left="-4" w:hanging="10"/>
      </w:pPr>
      <w:r>
        <w:rPr>
          <w:rFonts w:ascii="Arial" w:eastAsia="Arial" w:hAnsi="Arial" w:cs="Arial"/>
          <w:b/>
        </w:rPr>
        <w:t xml:space="preserve">DISCUSSION: </w:t>
      </w:r>
      <w:r>
        <w:rPr>
          <w:rFonts w:ascii="Arial" w:eastAsia="Arial" w:hAnsi="Arial" w:cs="Arial"/>
        </w:rPr>
        <w:t xml:space="preserve">In this section, please interpret results, limitations, strengths, key contributions, next steps, etc. </w:t>
      </w:r>
    </w:p>
    <w:p w:rsidR="002600DC" w:rsidRDefault="008E174C">
      <w:pPr>
        <w:spacing w:after="146"/>
        <w:ind w:left="-5" w:hanging="10"/>
      </w:pPr>
      <w:r>
        <w:rPr>
          <w:rFonts w:ascii="Arial" w:eastAsia="Arial" w:hAnsi="Arial" w:cs="Arial"/>
          <w:b/>
        </w:rPr>
        <w:t xml:space="preserve">CONCLUSIONS: </w:t>
      </w:r>
      <w:r>
        <w:rPr>
          <w:rFonts w:ascii="Arial" w:eastAsia="Arial" w:hAnsi="Arial" w:cs="Arial"/>
          <w:color w:val="1A1A1A"/>
        </w:rPr>
        <w:t>Briefly stated.</w:t>
      </w:r>
      <w:r>
        <w:rPr>
          <w:rFonts w:ascii="Arial" w:eastAsia="Arial" w:hAnsi="Arial" w:cs="Arial"/>
        </w:rPr>
        <w:t xml:space="preserve"> </w:t>
      </w:r>
    </w:p>
    <w:p w:rsidR="002600DC" w:rsidRDefault="008E174C">
      <w:pPr>
        <w:spacing w:after="152" w:line="250" w:lineRule="auto"/>
        <w:ind w:left="-4" w:hanging="10"/>
      </w:pPr>
      <w:r>
        <w:rPr>
          <w:rFonts w:ascii="Arial" w:eastAsia="Arial" w:hAnsi="Arial" w:cs="Arial"/>
          <w:b/>
        </w:rPr>
        <w:t xml:space="preserve">REFERENCES: </w:t>
      </w:r>
      <w:r>
        <w:rPr>
          <w:rFonts w:ascii="Arial" w:eastAsia="Arial" w:hAnsi="Arial" w:cs="Arial"/>
        </w:rPr>
        <w:t xml:space="preserve">(As required, use APA 5th format).   </w:t>
      </w:r>
    </w:p>
    <w:p w:rsidR="002600DC" w:rsidRDefault="008E174C" w:rsidP="003E1C3B">
      <w:pPr>
        <w:spacing w:after="152" w:line="250" w:lineRule="auto"/>
        <w:ind w:left="-4" w:hanging="10"/>
      </w:pPr>
      <w:r>
        <w:rPr>
          <w:rFonts w:ascii="Arial" w:eastAsia="Arial" w:hAnsi="Arial" w:cs="Arial"/>
        </w:rPr>
        <w:t xml:space="preserve">Khalid, H.M., &amp; </w:t>
      </w:r>
      <w:proofErr w:type="spellStart"/>
      <w:r>
        <w:rPr>
          <w:rFonts w:ascii="Arial" w:eastAsia="Arial" w:hAnsi="Arial" w:cs="Arial"/>
        </w:rPr>
        <w:t>Helander</w:t>
      </w:r>
      <w:proofErr w:type="spellEnd"/>
      <w:r>
        <w:rPr>
          <w:rFonts w:ascii="Arial" w:eastAsia="Arial" w:hAnsi="Arial" w:cs="Arial"/>
        </w:rPr>
        <w:t xml:space="preserve">, M.G. (2004). A framework for affective customer needs in product design. Theoretical Issues in Ergonomics Science, 5, 27-42. </w:t>
      </w:r>
    </w:p>
    <w:sectPr w:rsidR="002600DC">
      <w:pgSz w:w="12240" w:h="15840"/>
      <w:pgMar w:top="1440" w:right="14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B00" w:rsidRDefault="00595B00" w:rsidP="00E362E6">
      <w:pPr>
        <w:spacing w:after="0" w:line="240" w:lineRule="auto"/>
      </w:pPr>
      <w:r>
        <w:separator/>
      </w:r>
    </w:p>
  </w:endnote>
  <w:endnote w:type="continuationSeparator" w:id="0">
    <w:p w:rsidR="00595B00" w:rsidRDefault="00595B00" w:rsidP="00E3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B00" w:rsidRDefault="00595B00" w:rsidP="00E362E6">
      <w:pPr>
        <w:spacing w:after="0" w:line="240" w:lineRule="auto"/>
      </w:pPr>
      <w:r>
        <w:separator/>
      </w:r>
    </w:p>
  </w:footnote>
  <w:footnote w:type="continuationSeparator" w:id="0">
    <w:p w:rsidR="00595B00" w:rsidRDefault="00595B00" w:rsidP="00E3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7203D"/>
    <w:multiLevelType w:val="hybridMultilevel"/>
    <w:tmpl w:val="FE362C5A"/>
    <w:lvl w:ilvl="0" w:tplc="CF96685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E26D6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2E9F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2754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1AE23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AE911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469C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405C3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0EDC0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DC"/>
    <w:rsid w:val="002600DC"/>
    <w:rsid w:val="00351C8B"/>
    <w:rsid w:val="003E1C3B"/>
    <w:rsid w:val="00595B00"/>
    <w:rsid w:val="00827037"/>
    <w:rsid w:val="008E174C"/>
    <w:rsid w:val="00AD70FA"/>
    <w:rsid w:val="00C549B8"/>
    <w:rsid w:val="00D32291"/>
    <w:rsid w:val="00E3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D9567"/>
  <w15:docId w15:val="{2D28FEF9-FE80-41E1-BBE3-6A8EC18C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E362E6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E36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E362E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Noy</dc:creator>
  <cp:keywords/>
  <cp:lastModifiedBy>Woojin Park</cp:lastModifiedBy>
  <cp:revision>7</cp:revision>
  <dcterms:created xsi:type="dcterms:W3CDTF">2023-09-15T02:38:00Z</dcterms:created>
  <dcterms:modified xsi:type="dcterms:W3CDTF">2023-09-15T07:30:00Z</dcterms:modified>
</cp:coreProperties>
</file>